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06262" w14:textId="200DBCFF" w:rsidR="00935D78" w:rsidRDefault="005E5AB4" w:rsidP="005E5AB4">
      <w:pPr>
        <w:kinsoku w:val="0"/>
        <w:overflowPunct w:val="0"/>
        <w:rPr>
          <w:rFonts w:ascii="Arial" w:hAnsi="Arial" w:cs="Arial"/>
          <w:b/>
          <w:sz w:val="28"/>
          <w:szCs w:val="20"/>
        </w:rPr>
      </w:pPr>
      <w:r>
        <w:rPr>
          <w:rFonts w:ascii="Arial" w:hAnsi="Arial" w:cs="Arial"/>
          <w:b/>
          <w:noProof/>
          <w:sz w:val="28"/>
          <w:szCs w:val="20"/>
          <w14:ligatures w14:val="standardContextual"/>
        </w:rPr>
        <w:drawing>
          <wp:inline distT="0" distB="0" distL="0" distR="0" wp14:anchorId="4A18446C" wp14:editId="2FD2B58F">
            <wp:extent cx="2522220" cy="449742"/>
            <wp:effectExtent l="0" t="0" r="0" b="7620"/>
            <wp:docPr id="758358907" name="Picture 2" descr="A close 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358907" name="Picture 2" descr="A close up of a logo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186" cy="458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8AE8E" w14:textId="77777777" w:rsidR="00935D78" w:rsidRDefault="00935D78" w:rsidP="00910437">
      <w:pPr>
        <w:kinsoku w:val="0"/>
        <w:overflowPunct w:val="0"/>
        <w:jc w:val="center"/>
        <w:rPr>
          <w:rFonts w:ascii="Arial" w:hAnsi="Arial" w:cs="Arial"/>
          <w:b/>
          <w:sz w:val="28"/>
          <w:szCs w:val="20"/>
        </w:rPr>
      </w:pPr>
    </w:p>
    <w:p w14:paraId="4350B209" w14:textId="135EF0B5" w:rsidR="00910437" w:rsidRPr="00910437" w:rsidRDefault="00FA4FCA" w:rsidP="00910437">
      <w:pPr>
        <w:kinsoku w:val="0"/>
        <w:overflowPunct w:val="0"/>
        <w:jc w:val="center"/>
        <w:rPr>
          <w:rFonts w:ascii="Arial" w:hAnsi="Arial" w:cs="Arial"/>
          <w:b/>
          <w:sz w:val="28"/>
          <w:szCs w:val="20"/>
        </w:rPr>
      </w:pPr>
      <w:r>
        <w:rPr>
          <w:rFonts w:ascii="Arial" w:hAnsi="Arial" w:cs="Arial"/>
          <w:b/>
          <w:sz w:val="28"/>
          <w:szCs w:val="20"/>
        </w:rPr>
        <w:t>GETTING TO KNOW YOU</w:t>
      </w:r>
      <w:r w:rsidR="005E5AB4">
        <w:rPr>
          <w:rFonts w:ascii="Arial" w:hAnsi="Arial" w:cs="Arial"/>
          <w:b/>
          <w:sz w:val="28"/>
          <w:szCs w:val="20"/>
        </w:rPr>
        <w:t xml:space="preserve"> WITH SUSAN WINNER</w:t>
      </w:r>
    </w:p>
    <w:p w14:paraId="48C1D3A0" w14:textId="77777777" w:rsidR="00910437" w:rsidRDefault="00910437" w:rsidP="00910437">
      <w:pPr>
        <w:kinsoku w:val="0"/>
        <w:overflowPunct w:val="0"/>
        <w:rPr>
          <w:rFonts w:ascii="Arial" w:hAnsi="Arial" w:cs="Arial"/>
          <w:b/>
          <w:color w:val="C00000"/>
          <w:sz w:val="28"/>
          <w:szCs w:val="20"/>
        </w:rPr>
      </w:pPr>
    </w:p>
    <w:p w14:paraId="657A35F1" w14:textId="09CAEBB9" w:rsidR="00910437" w:rsidRDefault="00910437" w:rsidP="00910437">
      <w:pPr>
        <w:kinsoku w:val="0"/>
        <w:overflowPunct w:val="0"/>
        <w:rPr>
          <w:rFonts w:ascii="Arial" w:hAnsi="Arial" w:cs="Arial"/>
          <w:b/>
          <w:color w:val="C00000"/>
          <w:sz w:val="28"/>
          <w:szCs w:val="20"/>
        </w:rPr>
      </w:pPr>
      <w:r w:rsidRPr="00910437">
        <w:rPr>
          <w:rFonts w:ascii="Arial" w:hAnsi="Arial" w:cs="Arial"/>
          <w:b/>
          <w:color w:val="C00000"/>
          <w:sz w:val="28"/>
          <w:szCs w:val="20"/>
        </w:rPr>
        <w:t>Stability</w:t>
      </w:r>
      <w:r>
        <w:rPr>
          <w:rFonts w:ascii="Arial" w:hAnsi="Arial" w:cs="Arial"/>
          <w:b/>
          <w:color w:val="C00000"/>
          <w:sz w:val="28"/>
          <w:szCs w:val="20"/>
        </w:rPr>
        <w:t xml:space="preserve"> – </w:t>
      </w:r>
      <w:r w:rsidRPr="00910437">
        <w:rPr>
          <w:rFonts w:ascii="Arial" w:hAnsi="Arial" w:cs="Arial"/>
          <w:b/>
          <w:color w:val="C00000"/>
          <w:sz w:val="28"/>
          <w:szCs w:val="20"/>
        </w:rPr>
        <w:t>Bold</w:t>
      </w:r>
      <w:r>
        <w:rPr>
          <w:rFonts w:ascii="Arial" w:hAnsi="Arial" w:cs="Arial"/>
          <w:b/>
          <w:color w:val="C00000"/>
          <w:sz w:val="28"/>
          <w:szCs w:val="20"/>
        </w:rPr>
        <w:t xml:space="preserve">, </w:t>
      </w:r>
      <w:r w:rsidRPr="00910437">
        <w:rPr>
          <w:rFonts w:ascii="Arial" w:hAnsi="Arial" w:cs="Arial"/>
          <w:b/>
          <w:color w:val="C00000"/>
          <w:sz w:val="28"/>
          <w:szCs w:val="20"/>
        </w:rPr>
        <w:t>Forward Moving</w:t>
      </w:r>
      <w:r>
        <w:rPr>
          <w:rFonts w:ascii="Arial" w:hAnsi="Arial" w:cs="Arial"/>
          <w:b/>
          <w:color w:val="C00000"/>
          <w:sz w:val="28"/>
          <w:szCs w:val="20"/>
        </w:rPr>
        <w:t xml:space="preserve">, </w:t>
      </w:r>
      <w:r w:rsidRPr="00910437">
        <w:rPr>
          <w:rFonts w:ascii="Arial" w:hAnsi="Arial" w:cs="Arial"/>
          <w:b/>
          <w:color w:val="C00000"/>
          <w:sz w:val="28"/>
          <w:szCs w:val="20"/>
        </w:rPr>
        <w:t>Direct</w:t>
      </w:r>
      <w:r>
        <w:rPr>
          <w:rFonts w:ascii="Arial" w:hAnsi="Arial" w:cs="Arial"/>
          <w:b/>
          <w:color w:val="C00000"/>
          <w:sz w:val="28"/>
          <w:szCs w:val="20"/>
        </w:rPr>
        <w:t xml:space="preserve">, </w:t>
      </w:r>
      <w:r w:rsidRPr="00910437">
        <w:rPr>
          <w:rFonts w:ascii="Arial" w:hAnsi="Arial" w:cs="Arial"/>
          <w:b/>
          <w:color w:val="C00000"/>
          <w:sz w:val="28"/>
          <w:szCs w:val="20"/>
        </w:rPr>
        <w:t>Competitive</w:t>
      </w:r>
      <w:r>
        <w:rPr>
          <w:rFonts w:ascii="Arial" w:hAnsi="Arial" w:cs="Arial"/>
          <w:b/>
          <w:color w:val="C00000"/>
          <w:sz w:val="28"/>
          <w:szCs w:val="20"/>
        </w:rPr>
        <w:t xml:space="preserve">, </w:t>
      </w:r>
      <w:r w:rsidRPr="00910437">
        <w:rPr>
          <w:rFonts w:ascii="Arial" w:hAnsi="Arial" w:cs="Arial"/>
          <w:b/>
          <w:color w:val="C00000"/>
          <w:sz w:val="28"/>
          <w:szCs w:val="20"/>
        </w:rPr>
        <w:t>Determined</w:t>
      </w:r>
      <w:r>
        <w:rPr>
          <w:rFonts w:ascii="Arial" w:hAnsi="Arial" w:cs="Arial"/>
          <w:b/>
          <w:color w:val="C00000"/>
          <w:sz w:val="28"/>
          <w:szCs w:val="20"/>
        </w:rPr>
        <w:t xml:space="preserve">, </w:t>
      </w:r>
      <w:r w:rsidRPr="00910437">
        <w:rPr>
          <w:rFonts w:ascii="Arial" w:hAnsi="Arial" w:cs="Arial"/>
          <w:b/>
          <w:color w:val="C00000"/>
          <w:sz w:val="28"/>
          <w:szCs w:val="20"/>
        </w:rPr>
        <w:t>Bottom-Line Oriented</w:t>
      </w:r>
    </w:p>
    <w:p w14:paraId="1C7439AB" w14:textId="77777777" w:rsidR="00910437" w:rsidRPr="00D12E38" w:rsidRDefault="00910437" w:rsidP="00910437">
      <w:pPr>
        <w:kinsoku w:val="0"/>
        <w:overflowPunct w:val="0"/>
        <w:rPr>
          <w:rFonts w:ascii="Arial" w:hAnsi="Arial" w:cs="Arial"/>
          <w:b/>
          <w:sz w:val="28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387"/>
        <w:gridCol w:w="2230"/>
        <w:gridCol w:w="2353"/>
        <w:gridCol w:w="2380"/>
      </w:tblGrid>
      <w:tr w:rsidR="00910437" w:rsidRPr="004876EA" w14:paraId="53FFAF88" w14:textId="77777777" w:rsidTr="00001215">
        <w:trPr>
          <w:trHeight w:val="288"/>
        </w:trPr>
        <w:tc>
          <w:tcPr>
            <w:tcW w:w="10704" w:type="dxa"/>
            <w:gridSpan w:val="4"/>
            <w:vAlign w:val="center"/>
          </w:tcPr>
          <w:p w14:paraId="31D503CD" w14:textId="77777777" w:rsidR="00910437" w:rsidRPr="004876EA" w:rsidRDefault="00910437" w:rsidP="00001215">
            <w:pPr>
              <w:kinsoku w:val="0"/>
              <w:overflowPunct w:val="0"/>
              <w:jc w:val="center"/>
              <w:rPr>
                <w:rFonts w:ascii="Arial" w:hAnsi="Arial" w:cs="Arial"/>
                <w:b/>
                <w:sz w:val="22"/>
                <w:szCs w:val="20"/>
              </w:rPr>
            </w:pPr>
            <w:r w:rsidRPr="004876EA">
              <w:rPr>
                <w:rFonts w:ascii="Arial" w:hAnsi="Arial" w:cs="Arial"/>
                <w:b/>
                <w:sz w:val="22"/>
                <w:szCs w:val="20"/>
              </w:rPr>
              <w:t>Of Paramount Importance To Me:</w:t>
            </w:r>
          </w:p>
        </w:tc>
      </w:tr>
      <w:tr w:rsidR="00910437" w:rsidRPr="004876EA" w14:paraId="3EEA254D" w14:textId="77777777" w:rsidTr="00001215">
        <w:trPr>
          <w:trHeight w:val="288"/>
        </w:trPr>
        <w:tc>
          <w:tcPr>
            <w:tcW w:w="2676" w:type="dxa"/>
            <w:vAlign w:val="center"/>
          </w:tcPr>
          <w:p w14:paraId="12FDC901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Stability</w:t>
            </w:r>
          </w:p>
        </w:tc>
        <w:tc>
          <w:tcPr>
            <w:tcW w:w="2676" w:type="dxa"/>
            <w:vAlign w:val="center"/>
          </w:tcPr>
          <w:p w14:paraId="2D14E19D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Duty</w:t>
            </w:r>
          </w:p>
        </w:tc>
        <w:tc>
          <w:tcPr>
            <w:tcW w:w="2676" w:type="dxa"/>
            <w:vAlign w:val="center"/>
          </w:tcPr>
          <w:p w14:paraId="15200AFF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Predictability</w:t>
            </w:r>
          </w:p>
        </w:tc>
        <w:tc>
          <w:tcPr>
            <w:tcW w:w="2676" w:type="dxa"/>
            <w:vAlign w:val="center"/>
          </w:tcPr>
          <w:p w14:paraId="09528CA4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Credentials</w:t>
            </w:r>
          </w:p>
        </w:tc>
      </w:tr>
      <w:tr w:rsidR="00910437" w:rsidRPr="004876EA" w14:paraId="6B6247F9" w14:textId="77777777" w:rsidTr="00001215">
        <w:trPr>
          <w:trHeight w:val="288"/>
        </w:trPr>
        <w:tc>
          <w:tcPr>
            <w:tcW w:w="2676" w:type="dxa"/>
            <w:vAlign w:val="center"/>
          </w:tcPr>
          <w:p w14:paraId="37A5DDE1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Responsibility</w:t>
            </w:r>
          </w:p>
        </w:tc>
        <w:tc>
          <w:tcPr>
            <w:tcW w:w="2676" w:type="dxa"/>
            <w:vAlign w:val="center"/>
          </w:tcPr>
          <w:p w14:paraId="713DD195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Titles</w:t>
            </w:r>
          </w:p>
        </w:tc>
        <w:tc>
          <w:tcPr>
            <w:tcW w:w="2676" w:type="dxa"/>
            <w:vAlign w:val="center"/>
          </w:tcPr>
          <w:p w14:paraId="6B9E40F4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Structure</w:t>
            </w:r>
          </w:p>
        </w:tc>
        <w:tc>
          <w:tcPr>
            <w:tcW w:w="2676" w:type="dxa"/>
            <w:vAlign w:val="center"/>
          </w:tcPr>
          <w:p w14:paraId="312ECC59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Dependability</w:t>
            </w:r>
          </w:p>
        </w:tc>
      </w:tr>
      <w:tr w:rsidR="00910437" w:rsidRPr="004876EA" w14:paraId="196EC763" w14:textId="77777777" w:rsidTr="00001215">
        <w:trPr>
          <w:trHeight w:val="288"/>
        </w:trPr>
        <w:tc>
          <w:tcPr>
            <w:tcW w:w="2676" w:type="dxa"/>
            <w:vAlign w:val="center"/>
          </w:tcPr>
          <w:p w14:paraId="34700CE6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Belonging</w:t>
            </w:r>
          </w:p>
        </w:tc>
        <w:tc>
          <w:tcPr>
            <w:tcW w:w="2676" w:type="dxa"/>
            <w:vAlign w:val="center"/>
          </w:tcPr>
          <w:p w14:paraId="49ABADB1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Tradition</w:t>
            </w:r>
          </w:p>
        </w:tc>
        <w:tc>
          <w:tcPr>
            <w:tcW w:w="2676" w:type="dxa"/>
            <w:vAlign w:val="center"/>
          </w:tcPr>
          <w:p w14:paraId="5A334CD8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Rules</w:t>
            </w:r>
          </w:p>
        </w:tc>
        <w:tc>
          <w:tcPr>
            <w:tcW w:w="2676" w:type="dxa"/>
            <w:vAlign w:val="center"/>
          </w:tcPr>
          <w:p w14:paraId="7D17E9BC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Ownership</w:t>
            </w:r>
          </w:p>
        </w:tc>
      </w:tr>
    </w:tbl>
    <w:p w14:paraId="29D2FECE" w14:textId="77777777" w:rsidR="00910437" w:rsidRDefault="00910437" w:rsidP="00910437">
      <w:pPr>
        <w:kinsoku w:val="0"/>
        <w:overflowPunct w:val="0"/>
        <w:rPr>
          <w:rFonts w:ascii="Arial" w:hAnsi="Arial" w:cs="Arial"/>
          <w:b/>
          <w:color w:val="C00000"/>
          <w:sz w:val="28"/>
          <w:szCs w:val="20"/>
        </w:rPr>
      </w:pPr>
    </w:p>
    <w:p w14:paraId="13BC1937" w14:textId="77777777" w:rsidR="00910437" w:rsidRDefault="00910437" w:rsidP="00910437">
      <w:pPr>
        <w:kinsoku w:val="0"/>
        <w:overflowPunct w:val="0"/>
        <w:rPr>
          <w:rFonts w:ascii="Arial" w:hAnsi="Arial" w:cs="Arial"/>
          <w:b/>
          <w:color w:val="C00000"/>
          <w:sz w:val="28"/>
          <w:szCs w:val="20"/>
        </w:rPr>
      </w:pPr>
    </w:p>
    <w:p w14:paraId="36090D93" w14:textId="77777777" w:rsidR="0032168C" w:rsidRDefault="0032168C" w:rsidP="00910437">
      <w:pPr>
        <w:kinsoku w:val="0"/>
        <w:overflowPunct w:val="0"/>
        <w:rPr>
          <w:rFonts w:ascii="Arial" w:hAnsi="Arial" w:cs="Arial"/>
          <w:b/>
          <w:color w:val="C00000"/>
          <w:sz w:val="28"/>
          <w:szCs w:val="20"/>
        </w:rPr>
      </w:pPr>
    </w:p>
    <w:p w14:paraId="09CCE9CF" w14:textId="1E85F2B0" w:rsidR="00910437" w:rsidRPr="004052C5" w:rsidRDefault="00910437" w:rsidP="00910437">
      <w:pPr>
        <w:kinsoku w:val="0"/>
        <w:overflowPunct w:val="0"/>
        <w:rPr>
          <w:rFonts w:ascii="Arial" w:hAnsi="Arial" w:cs="Arial"/>
          <w:b/>
          <w:color w:val="C00000"/>
          <w:sz w:val="28"/>
          <w:szCs w:val="20"/>
        </w:rPr>
      </w:pPr>
      <w:r w:rsidRPr="004052C5">
        <w:rPr>
          <w:rFonts w:ascii="Arial" w:hAnsi="Arial" w:cs="Arial"/>
          <w:b/>
          <w:color w:val="C00000"/>
          <w:sz w:val="28"/>
          <w:szCs w:val="20"/>
        </w:rPr>
        <w:t>Theory</w:t>
      </w:r>
      <w:r>
        <w:rPr>
          <w:rFonts w:ascii="Arial" w:hAnsi="Arial" w:cs="Arial"/>
          <w:b/>
          <w:color w:val="C00000"/>
          <w:sz w:val="28"/>
          <w:szCs w:val="20"/>
        </w:rPr>
        <w:t xml:space="preserve"> – Precise, Perfectionist, Orderly, Diplomatic, Accurate, Logical</w:t>
      </w:r>
    </w:p>
    <w:p w14:paraId="15324EFE" w14:textId="77777777" w:rsidR="00910437" w:rsidRPr="00D12E38" w:rsidRDefault="00910437" w:rsidP="00910437">
      <w:pPr>
        <w:kinsoku w:val="0"/>
        <w:overflowPunct w:val="0"/>
        <w:rPr>
          <w:rFonts w:ascii="Arial" w:hAnsi="Arial" w:cs="Arial"/>
          <w:sz w:val="22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353"/>
        <w:gridCol w:w="2411"/>
        <w:gridCol w:w="2339"/>
        <w:gridCol w:w="2247"/>
      </w:tblGrid>
      <w:tr w:rsidR="00910437" w:rsidRPr="004876EA" w14:paraId="00B2C024" w14:textId="77777777" w:rsidTr="00001215">
        <w:trPr>
          <w:trHeight w:val="288"/>
        </w:trPr>
        <w:tc>
          <w:tcPr>
            <w:tcW w:w="10704" w:type="dxa"/>
            <w:gridSpan w:val="4"/>
            <w:vAlign w:val="center"/>
          </w:tcPr>
          <w:p w14:paraId="460D20DE" w14:textId="77777777" w:rsidR="00910437" w:rsidRPr="004876EA" w:rsidRDefault="00910437" w:rsidP="00001215">
            <w:pPr>
              <w:kinsoku w:val="0"/>
              <w:overflowPunct w:val="0"/>
              <w:jc w:val="center"/>
              <w:rPr>
                <w:rFonts w:ascii="Arial" w:hAnsi="Arial" w:cs="Arial"/>
                <w:b/>
                <w:sz w:val="22"/>
                <w:szCs w:val="20"/>
              </w:rPr>
            </w:pPr>
            <w:r w:rsidRPr="004876EA">
              <w:rPr>
                <w:rFonts w:ascii="Arial" w:hAnsi="Arial" w:cs="Arial"/>
                <w:b/>
                <w:sz w:val="22"/>
                <w:szCs w:val="20"/>
              </w:rPr>
              <w:t>Of Paramount Importance To Me:</w:t>
            </w:r>
          </w:p>
        </w:tc>
      </w:tr>
      <w:tr w:rsidR="00910437" w:rsidRPr="004876EA" w14:paraId="1D8F23F1" w14:textId="77777777" w:rsidTr="00001215">
        <w:trPr>
          <w:trHeight w:val="288"/>
        </w:trPr>
        <w:tc>
          <w:tcPr>
            <w:tcW w:w="2676" w:type="dxa"/>
            <w:vAlign w:val="center"/>
          </w:tcPr>
          <w:p w14:paraId="6481D03C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Knowledge &amp; Learning</w:t>
            </w:r>
          </w:p>
        </w:tc>
        <w:tc>
          <w:tcPr>
            <w:tcW w:w="2676" w:type="dxa"/>
            <w:vAlign w:val="center"/>
          </w:tcPr>
          <w:p w14:paraId="631E7F9D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Self-Mastery</w:t>
            </w:r>
          </w:p>
        </w:tc>
        <w:tc>
          <w:tcPr>
            <w:tcW w:w="2676" w:type="dxa"/>
            <w:vAlign w:val="center"/>
          </w:tcPr>
          <w:p w14:paraId="24128BF8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Universal Truths</w:t>
            </w:r>
          </w:p>
        </w:tc>
        <w:tc>
          <w:tcPr>
            <w:tcW w:w="2676" w:type="dxa"/>
            <w:vAlign w:val="center"/>
          </w:tcPr>
          <w:p w14:paraId="76906C14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Insight</w:t>
            </w:r>
          </w:p>
        </w:tc>
      </w:tr>
      <w:tr w:rsidR="00910437" w:rsidRPr="004876EA" w14:paraId="0764E9D9" w14:textId="77777777" w:rsidTr="00001215">
        <w:trPr>
          <w:trHeight w:val="288"/>
        </w:trPr>
        <w:tc>
          <w:tcPr>
            <w:tcW w:w="2676" w:type="dxa"/>
            <w:vAlign w:val="center"/>
          </w:tcPr>
          <w:p w14:paraId="1762A4F4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Competence</w:t>
            </w:r>
          </w:p>
        </w:tc>
        <w:tc>
          <w:tcPr>
            <w:tcW w:w="2676" w:type="dxa"/>
            <w:vAlign w:val="center"/>
          </w:tcPr>
          <w:p w14:paraId="3E5ED44C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Concepts</w:t>
            </w:r>
          </w:p>
        </w:tc>
        <w:tc>
          <w:tcPr>
            <w:tcW w:w="2676" w:type="dxa"/>
            <w:vAlign w:val="center"/>
          </w:tcPr>
          <w:p w14:paraId="57032F2A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Logical Consistency</w:t>
            </w:r>
          </w:p>
        </w:tc>
        <w:tc>
          <w:tcPr>
            <w:tcW w:w="2676" w:type="dxa"/>
            <w:vAlign w:val="center"/>
          </w:tcPr>
          <w:p w14:paraId="30354A02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Progress</w:t>
            </w:r>
          </w:p>
        </w:tc>
      </w:tr>
      <w:tr w:rsidR="00910437" w:rsidRPr="004876EA" w14:paraId="17F637AE" w14:textId="77777777" w:rsidTr="00001215">
        <w:trPr>
          <w:trHeight w:val="288"/>
        </w:trPr>
        <w:tc>
          <w:tcPr>
            <w:tcW w:w="2676" w:type="dxa"/>
            <w:vAlign w:val="center"/>
          </w:tcPr>
          <w:p w14:paraId="456BE95F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Intelligence</w:t>
            </w:r>
          </w:p>
        </w:tc>
        <w:tc>
          <w:tcPr>
            <w:tcW w:w="2676" w:type="dxa"/>
            <w:vAlign w:val="center"/>
          </w:tcPr>
          <w:p w14:paraId="57E4BC8C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Understanding</w:t>
            </w:r>
          </w:p>
        </w:tc>
        <w:tc>
          <w:tcPr>
            <w:tcW w:w="2676" w:type="dxa"/>
            <w:vAlign w:val="center"/>
          </w:tcPr>
          <w:p w14:paraId="7D223B4B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The Larger Picture</w:t>
            </w:r>
          </w:p>
        </w:tc>
        <w:tc>
          <w:tcPr>
            <w:tcW w:w="2676" w:type="dxa"/>
            <w:vAlign w:val="center"/>
          </w:tcPr>
          <w:p w14:paraId="2549B6CA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Accuracy</w:t>
            </w:r>
          </w:p>
        </w:tc>
      </w:tr>
    </w:tbl>
    <w:p w14:paraId="221D9DAE" w14:textId="77777777" w:rsidR="00940E93" w:rsidRDefault="00940E93"/>
    <w:p w14:paraId="38E3DF20" w14:textId="77777777" w:rsidR="0032168C" w:rsidRDefault="0032168C"/>
    <w:p w14:paraId="5508E09E" w14:textId="77777777" w:rsidR="0032168C" w:rsidRDefault="0032168C"/>
    <w:p w14:paraId="38C602EE" w14:textId="2D96AE6B" w:rsidR="00910437" w:rsidRPr="004052C5" w:rsidRDefault="00910437" w:rsidP="00910437">
      <w:pPr>
        <w:kinsoku w:val="0"/>
        <w:overflowPunct w:val="0"/>
        <w:rPr>
          <w:rFonts w:ascii="Arial" w:hAnsi="Arial" w:cs="Arial"/>
          <w:b/>
          <w:color w:val="C00000"/>
          <w:sz w:val="28"/>
          <w:szCs w:val="20"/>
        </w:rPr>
      </w:pPr>
      <w:r w:rsidRPr="004052C5">
        <w:rPr>
          <w:rFonts w:ascii="Arial" w:hAnsi="Arial" w:cs="Arial"/>
          <w:b/>
          <w:color w:val="C00000"/>
          <w:sz w:val="28"/>
          <w:szCs w:val="20"/>
        </w:rPr>
        <w:t>Action</w:t>
      </w:r>
      <w:r>
        <w:rPr>
          <w:rFonts w:ascii="Arial" w:hAnsi="Arial" w:cs="Arial"/>
          <w:b/>
          <w:color w:val="C00000"/>
          <w:sz w:val="28"/>
          <w:szCs w:val="20"/>
        </w:rPr>
        <w:t xml:space="preserve"> – </w:t>
      </w:r>
      <w:r w:rsidRPr="00910437">
        <w:rPr>
          <w:rFonts w:ascii="Arial" w:hAnsi="Arial" w:cs="Arial"/>
          <w:b/>
          <w:color w:val="C00000"/>
          <w:sz w:val="28"/>
          <w:szCs w:val="20"/>
        </w:rPr>
        <w:t>Optimistic</w:t>
      </w:r>
      <w:r>
        <w:rPr>
          <w:rFonts w:ascii="Arial" w:hAnsi="Arial" w:cs="Arial"/>
          <w:b/>
          <w:color w:val="C00000"/>
          <w:sz w:val="28"/>
          <w:szCs w:val="20"/>
        </w:rPr>
        <w:t xml:space="preserve">, </w:t>
      </w:r>
      <w:r w:rsidRPr="00910437">
        <w:rPr>
          <w:rFonts w:ascii="Arial" w:hAnsi="Arial" w:cs="Arial"/>
          <w:b/>
          <w:color w:val="C00000"/>
          <w:sz w:val="28"/>
          <w:szCs w:val="20"/>
        </w:rPr>
        <w:t>Inspiring</w:t>
      </w:r>
      <w:r>
        <w:rPr>
          <w:rFonts w:ascii="Arial" w:hAnsi="Arial" w:cs="Arial"/>
          <w:b/>
          <w:color w:val="C00000"/>
          <w:sz w:val="28"/>
          <w:szCs w:val="20"/>
        </w:rPr>
        <w:t xml:space="preserve">, </w:t>
      </w:r>
      <w:r w:rsidRPr="00910437">
        <w:rPr>
          <w:rFonts w:ascii="Arial" w:hAnsi="Arial" w:cs="Arial"/>
          <w:b/>
          <w:color w:val="C00000"/>
          <w:sz w:val="28"/>
          <w:szCs w:val="20"/>
        </w:rPr>
        <w:t>Persuasive</w:t>
      </w:r>
      <w:r>
        <w:rPr>
          <w:rFonts w:ascii="Arial" w:hAnsi="Arial" w:cs="Arial"/>
          <w:b/>
          <w:color w:val="C00000"/>
          <w:sz w:val="28"/>
          <w:szCs w:val="20"/>
        </w:rPr>
        <w:t xml:space="preserve">, </w:t>
      </w:r>
      <w:r w:rsidRPr="00910437">
        <w:rPr>
          <w:rFonts w:ascii="Arial" w:hAnsi="Arial" w:cs="Arial"/>
          <w:b/>
          <w:color w:val="C00000"/>
          <w:sz w:val="28"/>
          <w:szCs w:val="20"/>
        </w:rPr>
        <w:t>Outgoing</w:t>
      </w:r>
      <w:r>
        <w:rPr>
          <w:rFonts w:ascii="Arial" w:hAnsi="Arial" w:cs="Arial"/>
          <w:b/>
          <w:color w:val="C00000"/>
          <w:sz w:val="28"/>
          <w:szCs w:val="20"/>
        </w:rPr>
        <w:t xml:space="preserve">, </w:t>
      </w:r>
      <w:r w:rsidRPr="00910437">
        <w:rPr>
          <w:rFonts w:ascii="Arial" w:hAnsi="Arial" w:cs="Arial"/>
          <w:b/>
          <w:color w:val="C00000"/>
          <w:sz w:val="28"/>
          <w:szCs w:val="20"/>
        </w:rPr>
        <w:t>Sociable</w:t>
      </w:r>
      <w:r>
        <w:rPr>
          <w:rFonts w:ascii="Arial" w:hAnsi="Arial" w:cs="Arial"/>
          <w:b/>
          <w:color w:val="C00000"/>
          <w:sz w:val="28"/>
          <w:szCs w:val="20"/>
        </w:rPr>
        <w:t xml:space="preserve">, </w:t>
      </w:r>
      <w:r w:rsidRPr="00910437">
        <w:rPr>
          <w:rFonts w:ascii="Arial" w:hAnsi="Arial" w:cs="Arial"/>
          <w:b/>
          <w:color w:val="C00000"/>
          <w:sz w:val="28"/>
          <w:szCs w:val="20"/>
        </w:rPr>
        <w:t>Trusting</w:t>
      </w:r>
    </w:p>
    <w:p w14:paraId="1F6B2FD7" w14:textId="77777777" w:rsidR="00910437" w:rsidRPr="00D12E38" w:rsidRDefault="00910437" w:rsidP="00910437">
      <w:pPr>
        <w:kinsoku w:val="0"/>
        <w:overflowPunct w:val="0"/>
        <w:rPr>
          <w:rFonts w:ascii="Arial" w:hAnsi="Arial" w:cs="Arial"/>
          <w:b/>
          <w:sz w:val="28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272"/>
        <w:gridCol w:w="2395"/>
        <w:gridCol w:w="2352"/>
        <w:gridCol w:w="2331"/>
      </w:tblGrid>
      <w:tr w:rsidR="00910437" w:rsidRPr="004876EA" w14:paraId="07647B70" w14:textId="77777777" w:rsidTr="00001215">
        <w:trPr>
          <w:trHeight w:val="288"/>
        </w:trPr>
        <w:tc>
          <w:tcPr>
            <w:tcW w:w="10704" w:type="dxa"/>
            <w:gridSpan w:val="4"/>
            <w:vAlign w:val="center"/>
          </w:tcPr>
          <w:p w14:paraId="6E171A9A" w14:textId="77777777" w:rsidR="00910437" w:rsidRPr="004876EA" w:rsidRDefault="00910437" w:rsidP="00001215">
            <w:pPr>
              <w:kinsoku w:val="0"/>
              <w:overflowPunct w:val="0"/>
              <w:jc w:val="center"/>
              <w:rPr>
                <w:rFonts w:ascii="Arial" w:hAnsi="Arial" w:cs="Arial"/>
                <w:b/>
                <w:sz w:val="22"/>
                <w:szCs w:val="20"/>
              </w:rPr>
            </w:pPr>
            <w:r w:rsidRPr="004876EA">
              <w:rPr>
                <w:rFonts w:ascii="Arial" w:hAnsi="Arial" w:cs="Arial"/>
                <w:b/>
                <w:sz w:val="22"/>
                <w:szCs w:val="20"/>
              </w:rPr>
              <w:t>Of Paramount Importance To Me:</w:t>
            </w:r>
          </w:p>
        </w:tc>
      </w:tr>
      <w:tr w:rsidR="00910437" w:rsidRPr="004876EA" w14:paraId="6AA4AE90" w14:textId="77777777" w:rsidTr="00001215">
        <w:trPr>
          <w:trHeight w:val="288"/>
        </w:trPr>
        <w:tc>
          <w:tcPr>
            <w:tcW w:w="2676" w:type="dxa"/>
            <w:vAlign w:val="center"/>
          </w:tcPr>
          <w:p w14:paraId="34E023F9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Freedom of Action</w:t>
            </w:r>
          </w:p>
        </w:tc>
        <w:tc>
          <w:tcPr>
            <w:tcW w:w="2676" w:type="dxa"/>
            <w:vAlign w:val="center"/>
          </w:tcPr>
          <w:p w14:paraId="15D0C859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Adaptability</w:t>
            </w:r>
          </w:p>
        </w:tc>
        <w:tc>
          <w:tcPr>
            <w:tcW w:w="2676" w:type="dxa"/>
            <w:vAlign w:val="center"/>
          </w:tcPr>
          <w:p w14:paraId="05A2BD5A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Spontaneity</w:t>
            </w:r>
          </w:p>
        </w:tc>
        <w:tc>
          <w:tcPr>
            <w:tcW w:w="2676" w:type="dxa"/>
            <w:vAlign w:val="center"/>
          </w:tcPr>
          <w:p w14:paraId="4F46CFF4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Action—Now</w:t>
            </w:r>
          </w:p>
        </w:tc>
      </w:tr>
      <w:tr w:rsidR="00910437" w:rsidRPr="004876EA" w14:paraId="3B15AA8B" w14:textId="77777777" w:rsidTr="00001215">
        <w:trPr>
          <w:trHeight w:val="288"/>
        </w:trPr>
        <w:tc>
          <w:tcPr>
            <w:tcW w:w="2676" w:type="dxa"/>
            <w:vAlign w:val="center"/>
          </w:tcPr>
          <w:p w14:paraId="4AC9ABDE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Making an Impact</w:t>
            </w:r>
          </w:p>
        </w:tc>
        <w:tc>
          <w:tcPr>
            <w:tcW w:w="2676" w:type="dxa"/>
            <w:vAlign w:val="center"/>
          </w:tcPr>
          <w:p w14:paraId="35D35085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Beauty</w:t>
            </w:r>
          </w:p>
        </w:tc>
        <w:tc>
          <w:tcPr>
            <w:tcW w:w="2676" w:type="dxa"/>
            <w:vAlign w:val="center"/>
          </w:tcPr>
          <w:p w14:paraId="06C4D53D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Stimulation</w:t>
            </w:r>
          </w:p>
        </w:tc>
        <w:tc>
          <w:tcPr>
            <w:tcW w:w="2676" w:type="dxa"/>
            <w:vAlign w:val="center"/>
          </w:tcPr>
          <w:p w14:paraId="48352D3F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Excitement</w:t>
            </w:r>
          </w:p>
        </w:tc>
      </w:tr>
      <w:tr w:rsidR="00910437" w:rsidRPr="004876EA" w14:paraId="3366E8B0" w14:textId="77777777" w:rsidTr="00001215">
        <w:trPr>
          <w:trHeight w:val="288"/>
        </w:trPr>
        <w:tc>
          <w:tcPr>
            <w:tcW w:w="2676" w:type="dxa"/>
            <w:vAlign w:val="center"/>
          </w:tcPr>
          <w:p w14:paraId="493C7C79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Variety</w:t>
            </w:r>
          </w:p>
        </w:tc>
        <w:tc>
          <w:tcPr>
            <w:tcW w:w="2676" w:type="dxa"/>
            <w:vAlign w:val="center"/>
          </w:tcPr>
          <w:p w14:paraId="30800FF7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Opportunities</w:t>
            </w:r>
          </w:p>
        </w:tc>
        <w:tc>
          <w:tcPr>
            <w:tcW w:w="2676" w:type="dxa"/>
            <w:vAlign w:val="center"/>
          </w:tcPr>
          <w:p w14:paraId="3BF140AF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Options and Choices</w:t>
            </w:r>
          </w:p>
        </w:tc>
        <w:tc>
          <w:tcPr>
            <w:tcW w:w="2676" w:type="dxa"/>
            <w:vAlign w:val="center"/>
          </w:tcPr>
          <w:p w14:paraId="314B5E21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Passion</w:t>
            </w:r>
          </w:p>
        </w:tc>
      </w:tr>
    </w:tbl>
    <w:p w14:paraId="53211F99" w14:textId="77777777" w:rsidR="00910437" w:rsidRDefault="00910437"/>
    <w:p w14:paraId="5FCE80FD" w14:textId="77777777" w:rsidR="0032168C" w:rsidRDefault="0032168C"/>
    <w:p w14:paraId="655AF16D" w14:textId="77777777" w:rsidR="00910437" w:rsidRDefault="00910437"/>
    <w:p w14:paraId="4355E502" w14:textId="6985059A" w:rsidR="00910437" w:rsidRPr="004052C5" w:rsidRDefault="00910437" w:rsidP="00910437">
      <w:pPr>
        <w:kinsoku w:val="0"/>
        <w:overflowPunct w:val="0"/>
        <w:rPr>
          <w:rFonts w:ascii="Arial" w:hAnsi="Arial" w:cs="Arial"/>
          <w:b/>
          <w:color w:val="C00000"/>
          <w:sz w:val="28"/>
          <w:szCs w:val="20"/>
        </w:rPr>
      </w:pPr>
      <w:r w:rsidRPr="004052C5">
        <w:rPr>
          <w:rFonts w:ascii="Arial" w:hAnsi="Arial" w:cs="Arial"/>
          <w:b/>
          <w:color w:val="C00000"/>
          <w:sz w:val="28"/>
          <w:szCs w:val="20"/>
        </w:rPr>
        <w:t>Relationship</w:t>
      </w:r>
      <w:r>
        <w:rPr>
          <w:rFonts w:ascii="Arial" w:hAnsi="Arial" w:cs="Arial"/>
          <w:b/>
          <w:color w:val="C00000"/>
          <w:sz w:val="28"/>
          <w:szCs w:val="20"/>
        </w:rPr>
        <w:t xml:space="preserve"> – Adaptable, Systematic, Helpful, Relaxed, Unhurried</w:t>
      </w:r>
    </w:p>
    <w:p w14:paraId="513F4F9F" w14:textId="77777777" w:rsidR="00910437" w:rsidRPr="00D12E38" w:rsidRDefault="00910437" w:rsidP="00910437">
      <w:pPr>
        <w:kinsoku w:val="0"/>
        <w:overflowPunct w:val="0"/>
        <w:rPr>
          <w:rFonts w:ascii="Arial" w:hAnsi="Arial" w:cs="Arial"/>
          <w:b/>
          <w:sz w:val="28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644"/>
        <w:gridCol w:w="2023"/>
        <w:gridCol w:w="2383"/>
        <w:gridCol w:w="2300"/>
      </w:tblGrid>
      <w:tr w:rsidR="00910437" w:rsidRPr="004876EA" w14:paraId="653D824F" w14:textId="77777777" w:rsidTr="00001215">
        <w:trPr>
          <w:trHeight w:val="288"/>
        </w:trPr>
        <w:tc>
          <w:tcPr>
            <w:tcW w:w="10704" w:type="dxa"/>
            <w:gridSpan w:val="4"/>
            <w:vAlign w:val="center"/>
          </w:tcPr>
          <w:p w14:paraId="04DE750F" w14:textId="77777777" w:rsidR="00910437" w:rsidRPr="004876EA" w:rsidRDefault="00910437" w:rsidP="00001215">
            <w:pPr>
              <w:kinsoku w:val="0"/>
              <w:overflowPunct w:val="0"/>
              <w:jc w:val="center"/>
              <w:rPr>
                <w:rFonts w:ascii="Arial" w:hAnsi="Arial" w:cs="Arial"/>
                <w:b/>
                <w:sz w:val="22"/>
                <w:szCs w:val="20"/>
              </w:rPr>
            </w:pPr>
            <w:r w:rsidRPr="004876EA">
              <w:rPr>
                <w:rFonts w:ascii="Arial" w:hAnsi="Arial" w:cs="Arial"/>
                <w:b/>
                <w:sz w:val="22"/>
                <w:szCs w:val="20"/>
              </w:rPr>
              <w:t>Of Paramount Importance To Me:</w:t>
            </w:r>
          </w:p>
        </w:tc>
      </w:tr>
      <w:tr w:rsidR="00910437" w:rsidRPr="004876EA" w14:paraId="7D2A8186" w14:textId="77777777" w:rsidTr="00001215">
        <w:trPr>
          <w:trHeight w:val="288"/>
        </w:trPr>
        <w:tc>
          <w:tcPr>
            <w:tcW w:w="2988" w:type="dxa"/>
            <w:vAlign w:val="center"/>
          </w:tcPr>
          <w:p w14:paraId="03BD03F1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Empathetic Relationships</w:t>
            </w:r>
          </w:p>
        </w:tc>
        <w:tc>
          <w:tcPr>
            <w:tcW w:w="2364" w:type="dxa"/>
            <w:vAlign w:val="center"/>
          </w:tcPr>
          <w:p w14:paraId="054CF5F8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Identity</w:t>
            </w:r>
          </w:p>
        </w:tc>
        <w:tc>
          <w:tcPr>
            <w:tcW w:w="2676" w:type="dxa"/>
            <w:vAlign w:val="center"/>
          </w:tcPr>
          <w:p w14:paraId="7484CE28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Significance</w:t>
            </w:r>
          </w:p>
        </w:tc>
        <w:tc>
          <w:tcPr>
            <w:tcW w:w="2676" w:type="dxa"/>
            <w:vAlign w:val="center"/>
          </w:tcPr>
          <w:p w14:paraId="25E5D509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Harmony</w:t>
            </w:r>
          </w:p>
        </w:tc>
      </w:tr>
      <w:tr w:rsidR="00910437" w:rsidRPr="004876EA" w14:paraId="2D1B7289" w14:textId="77777777" w:rsidTr="00001215">
        <w:trPr>
          <w:trHeight w:val="288"/>
        </w:trPr>
        <w:tc>
          <w:tcPr>
            <w:tcW w:w="2988" w:type="dxa"/>
            <w:vAlign w:val="center"/>
          </w:tcPr>
          <w:p w14:paraId="62B7E7EA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Authenticity</w:t>
            </w:r>
          </w:p>
        </w:tc>
        <w:tc>
          <w:tcPr>
            <w:tcW w:w="2364" w:type="dxa"/>
            <w:vAlign w:val="center"/>
          </w:tcPr>
          <w:p w14:paraId="4448EE20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Ideals</w:t>
            </w:r>
          </w:p>
        </w:tc>
        <w:tc>
          <w:tcPr>
            <w:tcW w:w="2676" w:type="dxa"/>
            <w:vAlign w:val="center"/>
          </w:tcPr>
          <w:p w14:paraId="3CE40D9A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Involvement</w:t>
            </w:r>
          </w:p>
        </w:tc>
        <w:tc>
          <w:tcPr>
            <w:tcW w:w="2676" w:type="dxa"/>
            <w:vAlign w:val="center"/>
          </w:tcPr>
          <w:p w14:paraId="13EAADD5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Morality</w:t>
            </w:r>
          </w:p>
        </w:tc>
      </w:tr>
      <w:tr w:rsidR="00910437" w:rsidRPr="004876EA" w14:paraId="494C3065" w14:textId="77777777" w:rsidTr="00001215">
        <w:trPr>
          <w:trHeight w:val="288"/>
        </w:trPr>
        <w:tc>
          <w:tcPr>
            <w:tcW w:w="2988" w:type="dxa"/>
            <w:vAlign w:val="center"/>
          </w:tcPr>
          <w:p w14:paraId="1105C76A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Self-Actualization</w:t>
            </w:r>
          </w:p>
        </w:tc>
        <w:tc>
          <w:tcPr>
            <w:tcW w:w="2364" w:type="dxa"/>
            <w:vAlign w:val="center"/>
          </w:tcPr>
          <w:p w14:paraId="25BFF897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Ethics</w:t>
            </w:r>
          </w:p>
        </w:tc>
        <w:tc>
          <w:tcPr>
            <w:tcW w:w="2676" w:type="dxa"/>
            <w:vAlign w:val="center"/>
          </w:tcPr>
          <w:p w14:paraId="50B06C7B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Cooperation</w:t>
            </w:r>
          </w:p>
        </w:tc>
        <w:tc>
          <w:tcPr>
            <w:tcW w:w="2676" w:type="dxa"/>
            <w:vAlign w:val="center"/>
          </w:tcPr>
          <w:p w14:paraId="1B3E8A4B" w14:textId="77777777" w:rsidR="00910437" w:rsidRPr="004876EA" w:rsidRDefault="00910437" w:rsidP="00001215">
            <w:pPr>
              <w:numPr>
                <w:ilvl w:val="0"/>
                <w:numId w:val="1"/>
              </w:numPr>
              <w:kinsoku w:val="0"/>
              <w:overflowPunct w:val="0"/>
              <w:ind w:left="180" w:hanging="180"/>
              <w:rPr>
                <w:rFonts w:ascii="Arial" w:hAnsi="Arial" w:cs="Arial"/>
                <w:sz w:val="22"/>
                <w:szCs w:val="20"/>
              </w:rPr>
            </w:pPr>
            <w:r w:rsidRPr="004876EA">
              <w:rPr>
                <w:rFonts w:ascii="Arial" w:hAnsi="Arial" w:cs="Arial"/>
                <w:sz w:val="22"/>
                <w:szCs w:val="20"/>
              </w:rPr>
              <w:t>Personal Growth</w:t>
            </w:r>
          </w:p>
        </w:tc>
      </w:tr>
    </w:tbl>
    <w:p w14:paraId="23ACB8D5" w14:textId="2F34C408" w:rsidR="00910437" w:rsidRDefault="00910437" w:rsidP="0032168C"/>
    <w:sectPr w:rsidR="00910437" w:rsidSect="005E5AB4">
      <w:footerReference w:type="default" r:id="rId8"/>
      <w:pgSz w:w="12240" w:h="15840"/>
      <w:pgMar w:top="720" w:right="1440" w:bottom="720" w:left="1440" w:header="720" w:footer="720" w:gutter="0"/>
      <w:pgBorders w:offsetFrom="page">
        <w:top w:val="single" w:sz="4" w:space="24" w:color="F59A2A"/>
        <w:left w:val="single" w:sz="4" w:space="24" w:color="F59A2A"/>
        <w:bottom w:val="single" w:sz="4" w:space="24" w:color="F59A2A"/>
        <w:right w:val="single" w:sz="4" w:space="24" w:color="F59A2A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306F5E" w14:textId="77777777" w:rsidR="009378A6" w:rsidRDefault="009378A6" w:rsidP="00935D78">
      <w:r>
        <w:separator/>
      </w:r>
    </w:p>
  </w:endnote>
  <w:endnote w:type="continuationSeparator" w:id="0">
    <w:p w14:paraId="0E8B6F4F" w14:textId="77777777" w:rsidR="009378A6" w:rsidRDefault="009378A6" w:rsidP="00935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DF816" w14:textId="2D041D35" w:rsidR="00935D78" w:rsidRPr="005E5AB4" w:rsidRDefault="00935D78" w:rsidP="00935D78">
    <w:pPr>
      <w:pStyle w:val="Footer"/>
      <w:jc w:val="center"/>
      <w:rPr>
        <w:rFonts w:ascii="Arial" w:hAnsi="Arial" w:cs="Arial"/>
        <w:b/>
        <w:bCs/>
        <w:sz w:val="32"/>
        <w:szCs w:val="32"/>
      </w:rPr>
    </w:pPr>
    <w:r w:rsidRPr="005E5AB4">
      <w:rPr>
        <w:rFonts w:ascii="Arial" w:hAnsi="Arial" w:cs="Arial"/>
        <w:b/>
        <w:bCs/>
        <w:sz w:val="32"/>
        <w:szCs w:val="32"/>
      </w:rPr>
      <w:t>Get Your SOS S.T.A.R. Session with Susan Winner</w:t>
    </w:r>
  </w:p>
  <w:p w14:paraId="77933D92" w14:textId="4783600A" w:rsidR="00935D78" w:rsidRPr="005E5AB4" w:rsidRDefault="00935D78" w:rsidP="00935D78">
    <w:pPr>
      <w:pStyle w:val="Footer"/>
      <w:jc w:val="center"/>
      <w:rPr>
        <w:rFonts w:ascii="Arial" w:hAnsi="Arial" w:cs="Arial"/>
        <w:b/>
        <w:bCs/>
        <w:sz w:val="32"/>
        <w:szCs w:val="32"/>
      </w:rPr>
    </w:pPr>
    <w:hyperlink r:id="rId1" w:history="1">
      <w:r w:rsidRPr="005E5AB4">
        <w:rPr>
          <w:rStyle w:val="Hyperlink"/>
          <w:rFonts w:ascii="Arial" w:hAnsi="Arial" w:cs="Arial"/>
          <w:b/>
          <w:bCs/>
          <w:sz w:val="32"/>
          <w:szCs w:val="32"/>
        </w:rPr>
        <w:t>WomensProsperityNetwork.com/star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A94D5" w14:textId="77777777" w:rsidR="009378A6" w:rsidRDefault="009378A6" w:rsidP="00935D78">
      <w:r>
        <w:separator/>
      </w:r>
    </w:p>
  </w:footnote>
  <w:footnote w:type="continuationSeparator" w:id="0">
    <w:p w14:paraId="60D97765" w14:textId="77777777" w:rsidR="009378A6" w:rsidRDefault="009378A6" w:rsidP="00935D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968FB"/>
    <w:multiLevelType w:val="hybridMultilevel"/>
    <w:tmpl w:val="3FECB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5888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437"/>
    <w:rsid w:val="002B3C86"/>
    <w:rsid w:val="0032168C"/>
    <w:rsid w:val="004875E7"/>
    <w:rsid w:val="00576DE5"/>
    <w:rsid w:val="005E5AB4"/>
    <w:rsid w:val="00746FD2"/>
    <w:rsid w:val="00910437"/>
    <w:rsid w:val="00935D78"/>
    <w:rsid w:val="009378A6"/>
    <w:rsid w:val="00940E93"/>
    <w:rsid w:val="00A81DD2"/>
    <w:rsid w:val="00B548BF"/>
    <w:rsid w:val="00CC5AD8"/>
    <w:rsid w:val="00FA4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9B4FD"/>
  <w15:chartTrackingRefBased/>
  <w15:docId w15:val="{BE06E882-D64F-4616-89B9-004C370D4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1043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04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04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04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04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04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043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043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043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043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04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04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04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043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043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04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04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04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04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043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04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04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04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04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04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04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04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04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04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0437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35D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5D78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35D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5D78"/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935D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5D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omensprosperitynetwork.com/sta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Wiener</dc:creator>
  <cp:keywords/>
  <dc:description/>
  <cp:lastModifiedBy>nancy matthews</cp:lastModifiedBy>
  <cp:revision>2</cp:revision>
  <dcterms:created xsi:type="dcterms:W3CDTF">2025-09-17T18:34:00Z</dcterms:created>
  <dcterms:modified xsi:type="dcterms:W3CDTF">2025-09-17T18:34:00Z</dcterms:modified>
</cp:coreProperties>
</file>